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DC88" w14:textId="77777777" w:rsidR="005D47F2" w:rsidRDefault="005D47F2" w:rsidP="005D47F2">
      <w:pPr>
        <w:rPr>
          <w:lang w:eastAsia="it-IT"/>
        </w:rPr>
      </w:pPr>
    </w:p>
    <w:p w14:paraId="4D052F41" w14:textId="77777777" w:rsidR="005D47F2" w:rsidRDefault="005D47F2" w:rsidP="005D47F2">
      <w:pPr>
        <w:rPr>
          <w:lang w:eastAsia="it-IT"/>
        </w:rPr>
      </w:pPr>
    </w:p>
    <w:p w14:paraId="7C54E08C" w14:textId="77777777" w:rsidR="005D47F2" w:rsidRDefault="005D47F2" w:rsidP="005D47F2">
      <w:pPr>
        <w:jc w:val="center"/>
        <w:rPr>
          <w:rFonts w:ascii="Bahnschrift Light" w:hAnsi="Bahnschrift Light"/>
          <w:b/>
          <w:bCs/>
          <w:sz w:val="32"/>
          <w:szCs w:val="32"/>
        </w:rPr>
      </w:pPr>
      <w:r w:rsidRPr="00F24F3B">
        <w:rPr>
          <w:rFonts w:ascii="Bahnschrift Light" w:hAnsi="Bahnschrift Light"/>
          <w:b/>
          <w:bCs/>
          <w:sz w:val="32"/>
          <w:szCs w:val="32"/>
        </w:rPr>
        <w:t>COMUNICATO STAMPA</w:t>
      </w:r>
    </w:p>
    <w:p w14:paraId="3EA911DA" w14:textId="77777777" w:rsidR="00FC37ED" w:rsidRPr="00B6420E" w:rsidRDefault="00FC37ED" w:rsidP="005D47F2">
      <w:pPr>
        <w:jc w:val="center"/>
        <w:rPr>
          <w:rFonts w:ascii="Bahnschrift Light" w:hAnsi="Bahnschrift Light"/>
          <w:b/>
          <w:bCs/>
          <w:sz w:val="28"/>
          <w:szCs w:val="28"/>
        </w:rPr>
      </w:pPr>
    </w:p>
    <w:p w14:paraId="751ADAA3" w14:textId="14FA7F0D" w:rsidR="005D47F2" w:rsidRDefault="00662ED9" w:rsidP="00F906FF">
      <w:pPr>
        <w:jc w:val="center"/>
        <w:rPr>
          <w:rFonts w:ascii="Bahnschrift Light" w:hAnsi="Bahnschrift Light"/>
          <w:b/>
          <w:bCs/>
          <w:sz w:val="28"/>
          <w:szCs w:val="28"/>
        </w:rPr>
      </w:pPr>
      <w:r>
        <w:rPr>
          <w:rFonts w:ascii="Bahnschrift Light" w:hAnsi="Bahnschrift Light"/>
          <w:b/>
          <w:bCs/>
          <w:sz w:val="28"/>
          <w:szCs w:val="28"/>
        </w:rPr>
        <w:t>APERTE LE ISCRIZIONI PER CHIMICAMICA 2024</w:t>
      </w:r>
    </w:p>
    <w:p w14:paraId="66084C4A" w14:textId="64DD1C6F" w:rsidR="00300F38" w:rsidRDefault="00662ED9" w:rsidP="00662ED9">
      <w:pPr>
        <w:jc w:val="center"/>
        <w:rPr>
          <w:rFonts w:ascii="Bahnschrift Light" w:hAnsi="Bahnschrift Light"/>
          <w:b/>
          <w:bCs/>
          <w:sz w:val="28"/>
          <w:szCs w:val="28"/>
        </w:rPr>
      </w:pPr>
      <w:r>
        <w:rPr>
          <w:rFonts w:ascii="Bahnschrift Light" w:hAnsi="Bahnschrift Light"/>
          <w:b/>
          <w:bCs/>
          <w:sz w:val="28"/>
          <w:szCs w:val="28"/>
        </w:rPr>
        <w:t xml:space="preserve">Il programma di laboratori scientifici per le classi quarte e quinte delle scuole primarie di Novara e provincia è promosso da Fondazione Novara Sviluppo con il Dipartimento di Scienze del Farmaco dell’Università del Piemonte </w:t>
      </w:r>
      <w:r w:rsidR="00833B09">
        <w:rPr>
          <w:rFonts w:ascii="Bahnschrift Light" w:hAnsi="Bahnschrift Light"/>
          <w:b/>
          <w:bCs/>
          <w:sz w:val="28"/>
          <w:szCs w:val="28"/>
        </w:rPr>
        <w:t>O</w:t>
      </w:r>
      <w:r>
        <w:rPr>
          <w:rFonts w:ascii="Bahnschrift Light" w:hAnsi="Bahnschrift Light"/>
          <w:b/>
          <w:bCs/>
          <w:sz w:val="28"/>
          <w:szCs w:val="28"/>
        </w:rPr>
        <w:t>rientale e Consorzio Ibis</w:t>
      </w:r>
    </w:p>
    <w:p w14:paraId="6277B17B" w14:textId="77777777" w:rsidR="00662ED9" w:rsidRDefault="00662ED9" w:rsidP="00662ED9">
      <w:pPr>
        <w:jc w:val="center"/>
        <w:rPr>
          <w:rFonts w:ascii="Bahnschrift Light" w:hAnsi="Bahnschrift Light"/>
          <w:b/>
          <w:bCs/>
          <w:sz w:val="28"/>
          <w:szCs w:val="28"/>
        </w:rPr>
      </w:pPr>
    </w:p>
    <w:p w14:paraId="00AD4283" w14:textId="6BCE28EE" w:rsidR="001B3A30" w:rsidRPr="00662ED9" w:rsidRDefault="005D47F2" w:rsidP="00662ED9">
      <w:pPr>
        <w:pStyle w:val="Titolo5"/>
        <w:shd w:val="clear" w:color="auto" w:fill="FFFFFF"/>
        <w:spacing w:before="0" w:beforeAutospacing="0" w:line="420" w:lineRule="atLeast"/>
        <w:jc w:val="both"/>
        <w:rPr>
          <w:rFonts w:ascii="Bahnschrift Light" w:hAnsi="Bahnschrift Light"/>
          <w:b w:val="0"/>
          <w:bCs w:val="0"/>
          <w:sz w:val="28"/>
          <w:szCs w:val="28"/>
        </w:rPr>
      </w:pPr>
      <w:r w:rsidRPr="00F906FF">
        <w:rPr>
          <w:rFonts w:ascii="Bahnschrift Light" w:hAnsi="Bahnschrift Light"/>
          <w:b w:val="0"/>
          <w:bCs w:val="0"/>
          <w:i/>
          <w:iCs/>
          <w:sz w:val="28"/>
          <w:szCs w:val="28"/>
        </w:rPr>
        <w:t xml:space="preserve">Novara, </w:t>
      </w:r>
      <w:r w:rsidR="00662ED9">
        <w:rPr>
          <w:rFonts w:ascii="Bahnschrift Light" w:hAnsi="Bahnschrift Light"/>
          <w:b w:val="0"/>
          <w:bCs w:val="0"/>
          <w:i/>
          <w:iCs/>
          <w:sz w:val="28"/>
          <w:szCs w:val="28"/>
        </w:rPr>
        <w:t xml:space="preserve">23 gennaio </w:t>
      </w:r>
      <w:r w:rsidRPr="00F906FF">
        <w:rPr>
          <w:rFonts w:ascii="Bahnschrift Light" w:hAnsi="Bahnschrift Light"/>
          <w:b w:val="0"/>
          <w:bCs w:val="0"/>
          <w:i/>
          <w:iCs/>
          <w:sz w:val="28"/>
          <w:szCs w:val="28"/>
        </w:rPr>
        <w:t>202</w:t>
      </w:r>
      <w:r w:rsidR="00662ED9">
        <w:rPr>
          <w:rFonts w:ascii="Bahnschrift Light" w:hAnsi="Bahnschrift Light"/>
          <w:b w:val="0"/>
          <w:bCs w:val="0"/>
          <w:i/>
          <w:iCs/>
          <w:sz w:val="28"/>
          <w:szCs w:val="28"/>
        </w:rPr>
        <w:t>4</w:t>
      </w:r>
      <w:r w:rsidRPr="00F906FF">
        <w:rPr>
          <w:rFonts w:ascii="Bahnschrift Light" w:hAnsi="Bahnschrift Light"/>
          <w:b w:val="0"/>
          <w:bCs w:val="0"/>
          <w:sz w:val="28"/>
          <w:szCs w:val="28"/>
        </w:rPr>
        <w:t xml:space="preserve"> </w:t>
      </w:r>
      <w:r>
        <w:rPr>
          <w:rFonts w:ascii="Bahnschrift Light" w:hAnsi="Bahnschrift Light"/>
          <w:sz w:val="28"/>
          <w:szCs w:val="28"/>
        </w:rPr>
        <w:t>–</w:t>
      </w:r>
      <w:r w:rsidR="00F906FF" w:rsidRPr="00F906FF">
        <w:rPr>
          <w:rFonts w:ascii="Bahnschrift Light" w:hAnsi="Bahnschrift Light"/>
          <w:b w:val="0"/>
          <w:bCs w:val="0"/>
          <w:sz w:val="28"/>
          <w:szCs w:val="28"/>
        </w:rPr>
        <w:t xml:space="preserve"> 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Sono aperte fino al 9 febbraio le iscrizioni per l'edizione 2024 di "Chimicamica", il programma di laboratori scientifici per gli alunni delle classi quarte e quinte delle scuole primarie di Novara e provincia promosso dalla Fondazione Novara Sviluppo con il Dipartimento di Scienze del Farmaco dell'Università del Piemonte Orientale e</w:t>
      </w:r>
      <w:r w:rsidR="00833B0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 xml:space="preserve"> 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il Consorzio I</w:t>
      </w:r>
      <w:r w:rsid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bis</w:t>
      </w:r>
      <w:r w:rsidR="00833B0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, cogestore del Polo di Innovazione della Regione Piemonte per la Chimica sostenibile e i materiali avanzati.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 xml:space="preserve"> Si tratta della sesta edizione dell'iniziativa che con il tempo ha riscosso un crescente apprezzamento da parte sia dei docenti sia dei bambini.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br/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br/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Ciò è dovuto al fatto che i laboratori "Chimicamica" prevedono un alto tasso di coinvolgimento dei piccoli scienziati che, dopo una breve introduzione teorica, sono guidati dai ricercatori dell'Università in esperimenti e attività pratiche. Sono proposti tre tipi di esperienza: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br/>
      </w:r>
      <w:r w:rsidR="00662ED9">
        <w:rPr>
          <w:rFonts w:ascii="Segoe UI Symbol" w:hAnsi="Segoe UI Symbol" w:cs="Segoe UI Symbol"/>
          <w:b w:val="0"/>
          <w:bCs w:val="0"/>
          <w:sz w:val="28"/>
          <w:szCs w:val="28"/>
          <w:shd w:val="clear" w:color="auto" w:fill="FFFFFF"/>
        </w:rPr>
        <w:t>-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 xml:space="preserve"> "Divertiamoci in tutti i sensi" dedicata alla scoperta di udito, olfatto, tatto e vista</w:t>
      </w:r>
      <w:r w:rsidR="00833B0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;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br/>
      </w:r>
      <w:r w:rsidR="00662ED9">
        <w:rPr>
          <w:rFonts w:ascii="Segoe UI Symbol" w:hAnsi="Segoe UI Symbol" w:cs="Segoe UI Symbol"/>
          <w:b w:val="0"/>
          <w:bCs w:val="0"/>
          <w:sz w:val="28"/>
          <w:szCs w:val="28"/>
          <w:shd w:val="clear" w:color="auto" w:fill="FFFFFF"/>
        </w:rPr>
        <w:t>-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 xml:space="preserve"> "Potere ai colori" per comprendere in quali modi e quali cause possono indurre variazioni di colore</w:t>
      </w:r>
      <w:r w:rsidR="00833B0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;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br/>
      </w:r>
      <w:r w:rsidR="00662ED9">
        <w:rPr>
          <w:rFonts w:ascii="Segoe UI Symbol" w:hAnsi="Segoe UI Symbol" w:cs="Segoe UI Symbol"/>
          <w:b w:val="0"/>
          <w:bCs w:val="0"/>
          <w:sz w:val="28"/>
          <w:szCs w:val="28"/>
          <w:shd w:val="clear" w:color="auto" w:fill="FFFFFF"/>
        </w:rPr>
        <w:t>-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 xml:space="preserve"> "Sveliamo il DNA" </w:t>
      </w:r>
      <w:r w:rsidR="00833B0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(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solo per le classi quinte)</w:t>
      </w:r>
      <w:r w:rsidR="00833B0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.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br/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lastRenderedPageBreak/>
        <w:br/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"Chimicamica 2024" si svolgerà da marzo a maggio, il calendario verrà definito nel mese di febbraio una volta conclusa la fase di iscrizione. I laboratori si svolgono in orario scolastico, la mattina, nella Sala Pagani della Fondazione Novara Sviluppo in via Bovio 6 a Novara.</w:t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br/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</w:rPr>
        <w:br/>
      </w:r>
      <w:r w:rsidR="00662ED9" w:rsidRP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>La partecipazione è gratuita, gli insegnanti possono trovare maggiori dettagli e le modalità per aderire sul sito</w:t>
      </w:r>
      <w:r w:rsid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 xml:space="preserve"> </w:t>
      </w:r>
      <w:hyperlink r:id="rId6" w:history="1">
        <w:r w:rsidR="00662ED9" w:rsidRPr="006B67F1">
          <w:rPr>
            <w:rStyle w:val="Collegamentoipertestuale"/>
            <w:rFonts w:ascii="Bahnschrift Light" w:hAnsi="Bahnschrift Light" w:cs="Segoe UI"/>
            <w:b w:val="0"/>
            <w:bCs w:val="0"/>
            <w:sz w:val="28"/>
            <w:szCs w:val="28"/>
            <w:shd w:val="clear" w:color="auto" w:fill="FFFFFF"/>
          </w:rPr>
          <w:t>www.novarasviluppo.it/chimicamica/</w:t>
        </w:r>
      </w:hyperlink>
      <w:r w:rsid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 xml:space="preserve">. Per informazioni si può scrivere a </w:t>
      </w:r>
      <w:hyperlink r:id="rId7" w:history="1">
        <w:r w:rsidR="00662ED9" w:rsidRPr="006B67F1">
          <w:rPr>
            <w:rStyle w:val="Collegamentoipertestuale"/>
            <w:rFonts w:ascii="Bahnschrift Light" w:hAnsi="Bahnschrift Light" w:cs="Segoe UI"/>
            <w:b w:val="0"/>
            <w:bCs w:val="0"/>
            <w:sz w:val="28"/>
            <w:szCs w:val="28"/>
            <w:shd w:val="clear" w:color="auto" w:fill="FFFFFF"/>
          </w:rPr>
          <w:t>comunicazione@novarasviluppo.it</w:t>
        </w:r>
      </w:hyperlink>
      <w:r w:rsidR="00662ED9">
        <w:rPr>
          <w:rFonts w:ascii="Bahnschrift Light" w:hAnsi="Bahnschrift Light" w:cs="Segoe UI"/>
          <w:b w:val="0"/>
          <w:bCs w:val="0"/>
          <w:sz w:val="28"/>
          <w:szCs w:val="28"/>
          <w:shd w:val="clear" w:color="auto" w:fill="FFFFFF"/>
        </w:rPr>
        <w:t xml:space="preserve"> o telefonare al numero </w:t>
      </w:r>
      <w:r w:rsidR="001B3A30" w:rsidRPr="00662ED9">
        <w:rPr>
          <w:rFonts w:ascii="Bahnschrift Light" w:hAnsi="Bahnschrift Light" w:cs="Segoe UI Historic"/>
          <w:b w:val="0"/>
          <w:bCs w:val="0"/>
          <w:color w:val="050505"/>
          <w:sz w:val="28"/>
          <w:szCs w:val="28"/>
          <w:shd w:val="clear" w:color="auto" w:fill="FFFFFF"/>
        </w:rPr>
        <w:t>0321 697174</w:t>
      </w:r>
      <w:r w:rsidR="00662ED9">
        <w:rPr>
          <w:rFonts w:ascii="Bahnschrift Light" w:hAnsi="Bahnschrift Light" w:cs="Segoe UI Historic"/>
          <w:b w:val="0"/>
          <w:bCs w:val="0"/>
          <w:color w:val="050505"/>
          <w:sz w:val="28"/>
          <w:szCs w:val="28"/>
          <w:shd w:val="clear" w:color="auto" w:fill="FFFFFF"/>
        </w:rPr>
        <w:t xml:space="preserve">. </w:t>
      </w:r>
    </w:p>
    <w:p w14:paraId="04355D00" w14:textId="77777777" w:rsidR="001B3A30" w:rsidRPr="001B3A30" w:rsidRDefault="001B3A30" w:rsidP="00436E94">
      <w:pPr>
        <w:jc w:val="both"/>
        <w:rPr>
          <w:rFonts w:ascii="Bahnschrift Light" w:hAnsi="Bahnschrift Light"/>
          <w:sz w:val="28"/>
          <w:szCs w:val="28"/>
          <w:lang w:eastAsia="it-IT"/>
        </w:rPr>
      </w:pPr>
    </w:p>
    <w:p w14:paraId="1CB76E80" w14:textId="77777777" w:rsidR="00436E94" w:rsidRPr="005D47F2" w:rsidRDefault="00436E94" w:rsidP="00436E94">
      <w:pPr>
        <w:jc w:val="both"/>
        <w:rPr>
          <w:lang w:eastAsia="it-IT"/>
        </w:rPr>
      </w:pPr>
    </w:p>
    <w:p w14:paraId="64601EBB" w14:textId="7A234E43" w:rsidR="005D47F2" w:rsidRPr="005D47F2" w:rsidRDefault="005D47F2" w:rsidP="005D47F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it-IT"/>
          <w14:ligatures w14:val="none"/>
        </w:rPr>
      </w:pPr>
    </w:p>
    <w:p w14:paraId="42140FBA" w14:textId="77777777" w:rsidR="005D47F2" w:rsidRPr="009068AA" w:rsidRDefault="005D47F2" w:rsidP="005D47F2">
      <w:pPr>
        <w:spacing w:after="0" w:line="240" w:lineRule="auto"/>
        <w:jc w:val="right"/>
        <w:rPr>
          <w:rFonts w:ascii="Bahnschrift Light" w:hAnsi="Bahnschrift Light"/>
          <w:i/>
          <w:iCs/>
          <w:sz w:val="28"/>
          <w:szCs w:val="28"/>
        </w:rPr>
      </w:pPr>
      <w:r w:rsidRPr="009068AA">
        <w:rPr>
          <w:rFonts w:ascii="Bahnschrift Light" w:hAnsi="Bahnschrift Light"/>
          <w:i/>
          <w:iCs/>
          <w:sz w:val="28"/>
          <w:szCs w:val="28"/>
        </w:rPr>
        <w:t xml:space="preserve">Valentina Sarmenghi </w:t>
      </w:r>
    </w:p>
    <w:p w14:paraId="16AC2AB0" w14:textId="77777777" w:rsidR="005D47F2" w:rsidRPr="009068AA" w:rsidRDefault="005D47F2" w:rsidP="005D47F2">
      <w:pPr>
        <w:spacing w:after="0" w:line="240" w:lineRule="auto"/>
        <w:jc w:val="right"/>
        <w:rPr>
          <w:rFonts w:ascii="Bahnschrift Light" w:hAnsi="Bahnschrift Light"/>
          <w:i/>
          <w:iCs/>
          <w:sz w:val="28"/>
          <w:szCs w:val="28"/>
        </w:rPr>
      </w:pPr>
      <w:r w:rsidRPr="009068AA">
        <w:rPr>
          <w:rFonts w:ascii="Bahnschrift Light" w:hAnsi="Bahnschrift Light"/>
          <w:i/>
          <w:iCs/>
          <w:sz w:val="28"/>
          <w:szCs w:val="28"/>
        </w:rPr>
        <w:t xml:space="preserve">Responsabile Ufficio Stampa e Comunicazione </w:t>
      </w:r>
    </w:p>
    <w:p w14:paraId="65EE6CCA" w14:textId="77777777" w:rsidR="005D47F2" w:rsidRPr="009068AA" w:rsidRDefault="005D47F2" w:rsidP="005D47F2">
      <w:pPr>
        <w:spacing w:after="0" w:line="240" w:lineRule="auto"/>
        <w:jc w:val="right"/>
        <w:rPr>
          <w:rFonts w:ascii="Bahnschrift Light" w:hAnsi="Bahnschrift Light"/>
          <w:i/>
          <w:iCs/>
          <w:sz w:val="28"/>
          <w:szCs w:val="28"/>
        </w:rPr>
      </w:pPr>
      <w:r w:rsidRPr="009068AA">
        <w:rPr>
          <w:rFonts w:ascii="Bahnschrift Light" w:hAnsi="Bahnschrift Light"/>
          <w:i/>
          <w:iCs/>
          <w:sz w:val="28"/>
          <w:szCs w:val="28"/>
        </w:rPr>
        <w:t xml:space="preserve">Fondazione Novara Sviluppo </w:t>
      </w:r>
    </w:p>
    <w:p w14:paraId="06D06CD5" w14:textId="77777777" w:rsidR="005D47F2" w:rsidRPr="009068AA" w:rsidRDefault="005D47F2" w:rsidP="005D47F2">
      <w:pPr>
        <w:spacing w:after="0" w:line="240" w:lineRule="auto"/>
        <w:jc w:val="right"/>
        <w:rPr>
          <w:rFonts w:ascii="Bahnschrift Light" w:hAnsi="Bahnschrift Light"/>
          <w:i/>
          <w:iCs/>
          <w:sz w:val="28"/>
          <w:szCs w:val="28"/>
        </w:rPr>
      </w:pPr>
      <w:r w:rsidRPr="009068AA">
        <w:rPr>
          <w:rFonts w:ascii="Bahnschrift Light" w:hAnsi="Bahnschrift Light"/>
          <w:i/>
          <w:iCs/>
          <w:sz w:val="28"/>
          <w:szCs w:val="28"/>
        </w:rPr>
        <w:t>Tel. 3388469153</w:t>
      </w:r>
    </w:p>
    <w:p w14:paraId="04EBECFE" w14:textId="77777777" w:rsidR="005D47F2" w:rsidRPr="009068AA" w:rsidRDefault="005D47F2" w:rsidP="005D47F2">
      <w:pPr>
        <w:spacing w:after="0" w:line="240" w:lineRule="auto"/>
        <w:jc w:val="right"/>
        <w:rPr>
          <w:rFonts w:ascii="Bahnschrift Light" w:hAnsi="Bahnschrift Light"/>
          <w:i/>
          <w:iCs/>
          <w:sz w:val="28"/>
          <w:szCs w:val="28"/>
        </w:rPr>
      </w:pPr>
      <w:r w:rsidRPr="009068AA">
        <w:rPr>
          <w:rFonts w:ascii="Bahnschrift Light" w:hAnsi="Bahnschrift Light"/>
          <w:i/>
          <w:iCs/>
          <w:sz w:val="28"/>
          <w:szCs w:val="28"/>
        </w:rPr>
        <w:t>E-mail comunicazione@novarasviluppo.it</w:t>
      </w:r>
    </w:p>
    <w:p w14:paraId="7FBCE170" w14:textId="77777777" w:rsidR="00944499" w:rsidRDefault="00944499"/>
    <w:sectPr w:rsidR="0094449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2E0F2" w14:textId="77777777" w:rsidR="00513AEA" w:rsidRDefault="00513AEA" w:rsidP="005D47F2">
      <w:pPr>
        <w:spacing w:after="0" w:line="240" w:lineRule="auto"/>
      </w:pPr>
      <w:r>
        <w:separator/>
      </w:r>
    </w:p>
  </w:endnote>
  <w:endnote w:type="continuationSeparator" w:id="0">
    <w:p w14:paraId="7070E051" w14:textId="77777777" w:rsidR="00513AEA" w:rsidRDefault="00513AEA" w:rsidP="005D4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D7E6" w14:textId="77777777" w:rsidR="00513AEA" w:rsidRDefault="00513AEA" w:rsidP="005D47F2">
      <w:pPr>
        <w:spacing w:after="0" w:line="240" w:lineRule="auto"/>
      </w:pPr>
      <w:r>
        <w:separator/>
      </w:r>
    </w:p>
  </w:footnote>
  <w:footnote w:type="continuationSeparator" w:id="0">
    <w:p w14:paraId="09E29C31" w14:textId="77777777" w:rsidR="00513AEA" w:rsidRDefault="00513AEA" w:rsidP="005D4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BD24A" w14:textId="0ABD0DAA" w:rsidR="005D47F2" w:rsidRDefault="005D47F2" w:rsidP="005D47F2">
    <w:pPr>
      <w:pStyle w:val="Intestazione"/>
      <w:jc w:val="center"/>
    </w:pPr>
    <w:r>
      <w:rPr>
        <w:noProof/>
      </w:rPr>
      <w:drawing>
        <wp:inline distT="0" distB="0" distL="0" distR="0" wp14:anchorId="11C1DD78" wp14:editId="555A0C99">
          <wp:extent cx="3035300" cy="1255943"/>
          <wp:effectExtent l="0" t="0" r="0" b="1905"/>
          <wp:docPr id="2" name="Immagine 2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251" cy="1263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F2"/>
    <w:rsid w:val="00021C9C"/>
    <w:rsid w:val="00065FC3"/>
    <w:rsid w:val="001B3A30"/>
    <w:rsid w:val="002B775C"/>
    <w:rsid w:val="00300F38"/>
    <w:rsid w:val="003C69AC"/>
    <w:rsid w:val="003E758C"/>
    <w:rsid w:val="00436E94"/>
    <w:rsid w:val="00436F04"/>
    <w:rsid w:val="00513AEA"/>
    <w:rsid w:val="00596195"/>
    <w:rsid w:val="005D47F2"/>
    <w:rsid w:val="00662ED9"/>
    <w:rsid w:val="00705B0D"/>
    <w:rsid w:val="0077549A"/>
    <w:rsid w:val="007F7850"/>
    <w:rsid w:val="00833B09"/>
    <w:rsid w:val="00944499"/>
    <w:rsid w:val="00986D4C"/>
    <w:rsid w:val="00B12A2E"/>
    <w:rsid w:val="00B6420E"/>
    <w:rsid w:val="00B8582D"/>
    <w:rsid w:val="00BA1A98"/>
    <w:rsid w:val="00EF4924"/>
    <w:rsid w:val="00F906FF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9828"/>
  <w15:chartTrackingRefBased/>
  <w15:docId w15:val="{B4509908-B385-44D1-A86E-F817D663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link w:val="Titolo5Carattere"/>
    <w:uiPriority w:val="9"/>
    <w:qFormat/>
    <w:rsid w:val="00F906F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D47F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D4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47F2"/>
  </w:style>
  <w:style w:type="paragraph" w:styleId="Pidipagina">
    <w:name w:val="footer"/>
    <w:basedOn w:val="Normale"/>
    <w:link w:val="PidipaginaCarattere"/>
    <w:uiPriority w:val="99"/>
    <w:unhideWhenUsed/>
    <w:rsid w:val="005D4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47F2"/>
  </w:style>
  <w:style w:type="character" w:styleId="Menzionenonrisolta">
    <w:name w:val="Unresolved Mention"/>
    <w:basedOn w:val="Carpredefinitoparagrafo"/>
    <w:uiPriority w:val="99"/>
    <w:semiHidden/>
    <w:unhideWhenUsed/>
    <w:rsid w:val="005D47F2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906FF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F9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49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60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municazione@novarasvilupp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varasviluppo.it/chimicamic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Sarmenghi</dc:creator>
  <cp:keywords/>
  <dc:description/>
  <cp:lastModifiedBy>Valentina Sarmenghi</cp:lastModifiedBy>
  <cp:revision>8</cp:revision>
  <dcterms:created xsi:type="dcterms:W3CDTF">2023-09-04T11:41:00Z</dcterms:created>
  <dcterms:modified xsi:type="dcterms:W3CDTF">2024-01-23T13:58:00Z</dcterms:modified>
</cp:coreProperties>
</file>